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-6"/>
          <w:sz w:val="28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国际鹰蛇奖</w:t>
      </w:r>
    </w:p>
    <w:p>
      <w:pPr>
        <w:jc w:val="center"/>
        <w:rPr>
          <w:rFonts w:hint="eastAsia" w:ascii="宋体" w:hAnsi="宋体" w:eastAsia="宋体" w:cs="宋体"/>
          <w:spacing w:val="-6"/>
          <w:sz w:val="72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72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申报表</w:t>
      </w: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6"/>
          <w:sz w:val="9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38735</wp:posOffset>
            </wp:positionV>
            <wp:extent cx="3068955" cy="2907030"/>
            <wp:effectExtent l="0" t="0" r="17145" b="7620"/>
            <wp:wrapNone/>
            <wp:docPr id="3" name="图片 3" descr="C:\Users\ADMINI~1\AppData\Local\Temp\WeChat Files\ebbe3bbd83ac70be7477f58cd12d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ebbe3bbd83ac70be7477f58cd12df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hint="eastAsia" w:ascii="宋体" w:hAnsi="宋体" w:eastAsia="宋体" w:cs="宋体"/>
          <w:spacing w:val="-6"/>
          <w:sz w:val="36"/>
          <w:szCs w:val="36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96"/>
          <w:szCs w:val="24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="宋体" w:hAnsi="宋体" w:eastAsia="宋体" w:cs="宋体"/>
          <w:spacing w:val="-6"/>
          <w:sz w:val="36"/>
          <w:szCs w:val="36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-6"/>
          <w:sz w:val="30"/>
          <w:szCs w:val="30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36"/>
          <w:szCs w:val="36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申报人姓名：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64" w:firstLineChars="300"/>
        <w:textAlignment w:val="auto"/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申报人单位：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64" w:firstLineChars="300"/>
        <w:textAlignment w:val="auto"/>
        <w:rPr>
          <w:rFonts w:hint="eastAsia" w:ascii="宋体" w:hAnsi="宋体" w:eastAsia="宋体" w:cs="宋体"/>
          <w:spacing w:val="-6"/>
          <w:sz w:val="30"/>
          <w:szCs w:val="30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30"/>
          <w:szCs w:val="30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申报项目名称：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64" w:firstLineChars="300"/>
        <w:textAlignment w:val="auto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30"/>
          <w:szCs w:val="30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申报日期：</w:t>
      </w: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hint="eastAsia" w:ascii="宋体" w:hAnsi="宋体" w:eastAsia="宋体" w:cs="宋体"/>
          <w:spacing w:val="-6"/>
          <w:sz w:val="96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40" w:lineRule="exact"/>
        <w:rPr>
          <w:rFonts w:ascii="宋体" w:hAnsi="宋体" w:eastAsia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世界内镜医师协会</w:t>
      </w:r>
    </w:p>
    <w:p>
      <w:pPr>
        <w:spacing w:before="105" w:line="400" w:lineRule="exact"/>
        <w:ind w:right="516"/>
        <w:rPr>
          <w:rFonts w:ascii="宋体" w:hAnsi="宋体" w:eastAsia="宋体" w:cs="宋体"/>
          <w:spacing w:val="-6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批准代表处：中国科技部（国科外批字（2010）0475号.（国科外批字（2013）0168）</w:t>
      </w:r>
    </w:p>
    <w:p>
      <w:pPr>
        <w:spacing w:before="105" w:line="400" w:lineRule="exact"/>
        <w:ind w:right="516"/>
        <w:rPr>
          <w:rFonts w:ascii="宋体" w:hAnsi="宋体" w:eastAsia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世界内镜医师（美国）北京代表处</w:t>
      </w:r>
    </w:p>
    <w:p>
      <w:pPr>
        <w:spacing w:before="105" w:line="400" w:lineRule="exact"/>
        <w:ind w:right="516"/>
        <w:rPr>
          <w:rFonts w:hint="eastAsia" w:ascii="宋体" w:hAnsi="宋体" w:eastAsia="宋体" w:cs="宋体"/>
          <w:spacing w:val="-6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国家公安部北京公安局统一社会信用代码【2021】 G1110000MCW1277599</w:t>
      </w:r>
    </w:p>
    <w:p>
      <w:pPr>
        <w:spacing w:before="105" w:line="400" w:lineRule="exact"/>
        <w:ind w:right="516" w:firstLine="3350" w:firstLineChars="1250"/>
        <w:rPr>
          <w:rFonts w:hint="eastAsia" w:ascii="宋体" w:hAnsi="宋体" w:eastAsia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2022年8月监制</w:t>
      </w:r>
    </w:p>
    <w:p>
      <w:pPr>
        <w:spacing w:before="105" w:line="400" w:lineRule="exact"/>
        <w:ind w:right="516" w:firstLine="5350" w:firstLineChars="1250"/>
        <w:jc w:val="both"/>
        <w:rPr>
          <w:rFonts w:hint="eastAsia" w:ascii="宋体" w:hAnsi="宋体" w:eastAsia="宋体" w:cs="宋体"/>
          <w:spacing w:val="-6"/>
          <w:sz w:val="44"/>
          <w:szCs w:val="44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160" w:lineRule="atLeast"/>
        <w:ind w:right="516"/>
        <w:jc w:val="center"/>
        <w:rPr>
          <w:rFonts w:hint="eastAsia" w:ascii="宋体" w:hAnsi="宋体" w:eastAsia="宋体" w:cs="宋体"/>
          <w:spacing w:val="-6"/>
          <w:sz w:val="44"/>
          <w:szCs w:val="44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44"/>
          <w:szCs w:val="44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国际“鹰蛇奖”项目名称表</w:t>
      </w:r>
    </w:p>
    <w:p>
      <w:pPr>
        <w:spacing w:line="160" w:lineRule="atLeast"/>
        <w:ind w:right="516"/>
        <w:jc w:val="center"/>
        <w:rPr>
          <w:rFonts w:hint="eastAsia" w:ascii="宋体" w:hAnsi="宋体" w:eastAsia="宋体" w:cs="宋体"/>
          <w:spacing w:val="-6"/>
          <w:sz w:val="44"/>
          <w:szCs w:val="44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(参考世界奥运奖、奥斯卡奖、世界卫生组织奖、同类国际组织设奖项目)</w:t>
      </w:r>
    </w:p>
    <w:p>
      <w:pPr>
        <w:spacing w:line="160" w:lineRule="atLeast"/>
        <w:ind w:right="516"/>
        <w:jc w:val="center"/>
        <w:rPr>
          <w:rFonts w:hint="eastAsia" w:ascii="宋体" w:hAnsi="宋体" w:eastAsia="宋体" w:cs="宋体"/>
          <w:spacing w:val="-6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160" w:lineRule="atLeast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国际健康杰出贡献奖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国际健康前沿领袖奖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国际前沿器材发明奖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国际卫生健康成就奖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国际临床医学高技术奖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国际杰出内镜医师奖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国际内镜医师领袖奖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国际内镜医师杰出成就奖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国际内镜终身成就奖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国际外科成就奖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国际整形美容成就奖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国际呼吸病领袖奖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国际疝与腹壁奖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国际消化科杰出成就奖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国际胆石病杰出成就奖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国际泌尿外科成就奖</w:t>
      </w:r>
    </w:p>
    <w:p>
      <w:pPr>
        <w:spacing w:before="105"/>
        <w:ind w:right="516"/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5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国际妇科内镜领袖奖</w:t>
      </w:r>
    </w:p>
    <w:p>
      <w:pPr>
        <w:spacing w:before="105" w:line="400" w:lineRule="exact"/>
        <w:ind w:right="516" w:firstLine="3350" w:firstLineChars="1250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10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134"/>
        <w:gridCol w:w="283"/>
        <w:gridCol w:w="851"/>
        <w:gridCol w:w="1095"/>
        <w:gridCol w:w="606"/>
        <w:gridCol w:w="594"/>
        <w:gridCol w:w="1532"/>
        <w:gridCol w:w="142"/>
        <w:gridCol w:w="56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96" w:type="dxa"/>
            <w:gridSpan w:val="11"/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restart"/>
          </w:tcPr>
          <w:p>
            <w:pPr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电    话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最后学历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firstLine="221" w:firstLineChars="100"/>
              <w:jc w:val="left"/>
              <w:rPr>
                <w:rFonts w:ascii="宋体" w:hAnsi="宋体" w:eastAsiaTheme="minorEastAsia" w:cstheme="minorBidi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技术职称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lang w:val="en-US" w:eastAsia="zh-CN"/>
              </w:rPr>
              <w:t>手   机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职  务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firstLine="221" w:firstLineChars="100"/>
              <w:jc w:val="left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住    址</w:t>
            </w:r>
          </w:p>
        </w:tc>
        <w:tc>
          <w:tcPr>
            <w:tcW w:w="8153" w:type="dxa"/>
            <w:gridSpan w:val="10"/>
            <w:vAlign w:val="center"/>
          </w:tcPr>
          <w:p>
            <w:pPr>
              <w:widowControl/>
              <w:ind w:firstLine="964" w:firstLineChars="40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重要学习经历</w:t>
            </w:r>
          </w:p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eastAsia="zh-CN"/>
              </w:rPr>
              <w:t>（从大学起）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学校（机构）名称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获奖时间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获奖项目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获奖类别/级别  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pacing w:val="-8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</w:rPr>
              <w:t>社会兼职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何时任职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社会团体名称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pacing w:val="-12"/>
              </w:rPr>
            </w:pPr>
          </w:p>
        </w:tc>
        <w:tc>
          <w:tcPr>
            <w:tcW w:w="538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538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538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538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-12"/>
              </w:rPr>
            </w:pPr>
          </w:p>
        </w:tc>
        <w:tc>
          <w:tcPr>
            <w:tcW w:w="538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538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538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4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pacing w:val="-12"/>
              </w:rPr>
            </w:pPr>
          </w:p>
        </w:tc>
        <w:tc>
          <w:tcPr>
            <w:tcW w:w="538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eastAsia="zh-CN"/>
              </w:rPr>
              <w:t>申请者自我评价（重点是内镜微创医学领域中的成绩，特色等），限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  <w:t>400字内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/>
                <w:b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5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  <w:t>专家委员会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  <w:t>意见</w:t>
            </w:r>
          </w:p>
          <w:p>
            <w:pPr>
              <w:widowControl/>
              <w:jc w:val="left"/>
              <w:rPr>
                <w:rFonts w:hint="default" w:ascii="宋体" w:hAnsi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8153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    </w:t>
            </w:r>
          </w:p>
          <w:p>
            <w:pPr>
              <w:widowControl/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                  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  <w:t>协会主席意见</w:t>
            </w:r>
          </w:p>
          <w:p>
            <w:pPr>
              <w:widowControl/>
              <w:jc w:val="left"/>
              <w:rPr>
                <w:rFonts w:hint="default" w:ascii="宋体" w:hAnsi="宋体"/>
                <w:b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53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/>
                <w:b/>
                <w:lang w:val="en-US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                                            年    月   日 </w:t>
            </w:r>
          </w:p>
        </w:tc>
      </w:tr>
    </w:tbl>
    <w:p>
      <w:pPr>
        <w:spacing w:before="105" w:line="480" w:lineRule="auto"/>
        <w:ind w:right="516"/>
        <w:jc w:val="both"/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说明：1、填好该word表格后转成PDF文件，发邮箱：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fldChar w:fldCharType="begin"/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instrText xml:space="preserve"> HYPERLINK "mailto:244362097@qq.com" </w:instrTex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fldChar w:fldCharType="separate"/>
      </w:r>
      <w:r>
        <w:rPr>
          <w:rStyle w:val="13"/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244362097@qq.com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fldChar w:fldCharType="end"/>
      </w:r>
    </w:p>
    <w:p>
      <w:pPr>
        <w:spacing w:before="105" w:line="480" w:lineRule="auto"/>
        <w:ind w:right="516"/>
        <w:jc w:val="both"/>
        <w:rPr>
          <w:rFonts w:hint="default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2、联系人：李志坚13049848082</w:t>
      </w:r>
      <w:bookmarkStart w:id="0" w:name="_GoBack"/>
      <w:bookmarkEnd w:id="0"/>
    </w:p>
    <w:p>
      <w:pPr>
        <w:spacing w:before="105" w:line="400" w:lineRule="exact"/>
        <w:ind w:right="516" w:firstLine="3350" w:firstLineChars="1250"/>
        <w:rPr>
          <w:rFonts w:hint="eastAsia" w:ascii="宋体" w:hAnsi="宋体" w:eastAsia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>
      <w:footerReference r:id="rId3" w:type="default"/>
      <w:pgSz w:w="11906" w:h="16838"/>
      <w:pgMar w:top="1418" w:right="1418" w:bottom="70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2603500</wp:posOffset>
              </wp:positionH>
              <wp:positionV relativeFrom="paragraph">
                <wp:posOffset>-12700</wp:posOffset>
              </wp:positionV>
              <wp:extent cx="90170" cy="217170"/>
              <wp:effectExtent l="0" t="0" r="0" b="0"/>
              <wp:wrapNone/>
              <wp:docPr id="2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170" cy="217170"/>
                      </a:xfrm>
                      <a:custGeom>
                        <a:avLst/>
                        <a:gdLst>
                          <a:gd name="A1" fmla="val 0"/>
                          <a:gd name="A2" fmla="val 0"/>
                          <a:gd name="A3" fmla="val 0"/>
                        </a:gdLst>
                        <a:ahLst/>
                        <a:cxnLst/>
                        <a:rect l="0" t="0" r="0" b="0"/>
                        <a:pathLst>
                          <a:path w="92075" h="216535">
                            <a:moveTo>
                              <a:pt x="0" y="0"/>
                            </a:moveTo>
                            <a:lnTo>
                              <a:pt x="92075" y="0"/>
                            </a:lnTo>
                            <a:lnTo>
                              <a:pt x="92075" y="216535"/>
                            </a:lnTo>
                            <a:lnTo>
                              <a:pt x="0" y="216535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自选图形 1" o:spid="_x0000_s1026" o:spt="100" style="position:absolute;left:0pt;margin-left:205pt;margin-top:-1pt;height:17.1pt;width:7.1pt;mso-position-horizontal-relative:margin;mso-wrap-style:none;z-index:251660288;mso-width-relative:page;mso-height-relative:page;" filled="f" stroked="f" coordsize="92075,216535" o:gfxdata="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emwjN2QAAAAkBAAAPAAAA&#10;AAAAAAEAIAAAACIAAABkcnMvZG93bnJldi54bWxQSwECFAAUAAAACACHTuJANiTJL00CAAAhBQAA&#10;DgAAAAAAAAABACAAAAAoAQAAZHJzL2Uyb0RvYy54bWxQSwUGAAAAAAYABgBZAQAA5wUAAAAA&#10;" path="m0,0l92075,0,92075,216535,0,216535xe">
              <v:path textboxrect="0,0,92075,216535"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Dc5ODQwNzZkNDM3NTkyZTM1MDNhOTY2ZDBiM2EifQ=="/>
  </w:docVars>
  <w:rsids>
    <w:rsidRoot w:val="009A690B"/>
    <w:rsid w:val="0001107E"/>
    <w:rsid w:val="000214F3"/>
    <w:rsid w:val="00024864"/>
    <w:rsid w:val="00027273"/>
    <w:rsid w:val="000345AE"/>
    <w:rsid w:val="000433E7"/>
    <w:rsid w:val="00054E90"/>
    <w:rsid w:val="000565C6"/>
    <w:rsid w:val="00067460"/>
    <w:rsid w:val="00067C45"/>
    <w:rsid w:val="00082FDC"/>
    <w:rsid w:val="00085D3A"/>
    <w:rsid w:val="000A66B0"/>
    <w:rsid w:val="000A7BDE"/>
    <w:rsid w:val="000C19BA"/>
    <w:rsid w:val="000C2A2E"/>
    <w:rsid w:val="000D014B"/>
    <w:rsid w:val="000D2AEE"/>
    <w:rsid w:val="000E67FA"/>
    <w:rsid w:val="000E6DC7"/>
    <w:rsid w:val="000F17A9"/>
    <w:rsid w:val="000F3BF2"/>
    <w:rsid w:val="00153C28"/>
    <w:rsid w:val="00155091"/>
    <w:rsid w:val="00157974"/>
    <w:rsid w:val="001836F8"/>
    <w:rsid w:val="001A27F0"/>
    <w:rsid w:val="001A3032"/>
    <w:rsid w:val="001A3963"/>
    <w:rsid w:val="001C1B5C"/>
    <w:rsid w:val="001C1F40"/>
    <w:rsid w:val="001D699B"/>
    <w:rsid w:val="001E52F1"/>
    <w:rsid w:val="001F7E6B"/>
    <w:rsid w:val="00206C9C"/>
    <w:rsid w:val="00210891"/>
    <w:rsid w:val="00241C6B"/>
    <w:rsid w:val="00254467"/>
    <w:rsid w:val="002640F9"/>
    <w:rsid w:val="0026562B"/>
    <w:rsid w:val="0026759F"/>
    <w:rsid w:val="002701A6"/>
    <w:rsid w:val="00276BF9"/>
    <w:rsid w:val="00282AA6"/>
    <w:rsid w:val="002A17E1"/>
    <w:rsid w:val="002A6119"/>
    <w:rsid w:val="002B15CF"/>
    <w:rsid w:val="002D4D5D"/>
    <w:rsid w:val="002E6BD8"/>
    <w:rsid w:val="002F422F"/>
    <w:rsid w:val="00305DEC"/>
    <w:rsid w:val="00310098"/>
    <w:rsid w:val="003146C0"/>
    <w:rsid w:val="00323B05"/>
    <w:rsid w:val="00324487"/>
    <w:rsid w:val="0032647B"/>
    <w:rsid w:val="00333539"/>
    <w:rsid w:val="003336EC"/>
    <w:rsid w:val="00347DDB"/>
    <w:rsid w:val="003676FB"/>
    <w:rsid w:val="00382FAC"/>
    <w:rsid w:val="003A40A9"/>
    <w:rsid w:val="003A6EF8"/>
    <w:rsid w:val="003B38CF"/>
    <w:rsid w:val="003D7539"/>
    <w:rsid w:val="003E68D3"/>
    <w:rsid w:val="0041322C"/>
    <w:rsid w:val="00425A00"/>
    <w:rsid w:val="00433BC1"/>
    <w:rsid w:val="00435AEA"/>
    <w:rsid w:val="00457545"/>
    <w:rsid w:val="00471109"/>
    <w:rsid w:val="00485663"/>
    <w:rsid w:val="00491EA7"/>
    <w:rsid w:val="004C313D"/>
    <w:rsid w:val="004C5078"/>
    <w:rsid w:val="00504381"/>
    <w:rsid w:val="00546F26"/>
    <w:rsid w:val="005568F4"/>
    <w:rsid w:val="0056210D"/>
    <w:rsid w:val="00563DB4"/>
    <w:rsid w:val="005658B1"/>
    <w:rsid w:val="0058296A"/>
    <w:rsid w:val="0059064A"/>
    <w:rsid w:val="00591061"/>
    <w:rsid w:val="00595402"/>
    <w:rsid w:val="005A23A2"/>
    <w:rsid w:val="005C235E"/>
    <w:rsid w:val="005E5DEB"/>
    <w:rsid w:val="005F2D00"/>
    <w:rsid w:val="005F398C"/>
    <w:rsid w:val="005F422A"/>
    <w:rsid w:val="005F5378"/>
    <w:rsid w:val="005F731D"/>
    <w:rsid w:val="00615E7D"/>
    <w:rsid w:val="00623678"/>
    <w:rsid w:val="006239B1"/>
    <w:rsid w:val="00632A46"/>
    <w:rsid w:val="0064365F"/>
    <w:rsid w:val="00646355"/>
    <w:rsid w:val="006521B7"/>
    <w:rsid w:val="00667BFD"/>
    <w:rsid w:val="0067135A"/>
    <w:rsid w:val="006756AB"/>
    <w:rsid w:val="006868A1"/>
    <w:rsid w:val="006908B7"/>
    <w:rsid w:val="00692C38"/>
    <w:rsid w:val="006C166F"/>
    <w:rsid w:val="006D3DCA"/>
    <w:rsid w:val="006D7DD8"/>
    <w:rsid w:val="006E19DE"/>
    <w:rsid w:val="006F44C6"/>
    <w:rsid w:val="0070237E"/>
    <w:rsid w:val="0078032A"/>
    <w:rsid w:val="0079578A"/>
    <w:rsid w:val="007A0664"/>
    <w:rsid w:val="007A26FE"/>
    <w:rsid w:val="007B0A24"/>
    <w:rsid w:val="007B10A3"/>
    <w:rsid w:val="007C40F8"/>
    <w:rsid w:val="007C5E30"/>
    <w:rsid w:val="007D629E"/>
    <w:rsid w:val="007E7F30"/>
    <w:rsid w:val="00832C86"/>
    <w:rsid w:val="00861DFF"/>
    <w:rsid w:val="008738CB"/>
    <w:rsid w:val="00874729"/>
    <w:rsid w:val="008B5059"/>
    <w:rsid w:val="008C1500"/>
    <w:rsid w:val="008C4868"/>
    <w:rsid w:val="008E3709"/>
    <w:rsid w:val="008E37BF"/>
    <w:rsid w:val="00903D3B"/>
    <w:rsid w:val="0092748A"/>
    <w:rsid w:val="00932B5A"/>
    <w:rsid w:val="00944217"/>
    <w:rsid w:val="00953C3E"/>
    <w:rsid w:val="00953CB5"/>
    <w:rsid w:val="00961FE2"/>
    <w:rsid w:val="009849D3"/>
    <w:rsid w:val="009856F3"/>
    <w:rsid w:val="009A690B"/>
    <w:rsid w:val="009C3996"/>
    <w:rsid w:val="009C72BE"/>
    <w:rsid w:val="009D02EC"/>
    <w:rsid w:val="00A05FDD"/>
    <w:rsid w:val="00A10BA5"/>
    <w:rsid w:val="00A561B9"/>
    <w:rsid w:val="00A76D0C"/>
    <w:rsid w:val="00A97110"/>
    <w:rsid w:val="00AB0779"/>
    <w:rsid w:val="00AB0BD4"/>
    <w:rsid w:val="00AC0941"/>
    <w:rsid w:val="00AC2A22"/>
    <w:rsid w:val="00AF36B7"/>
    <w:rsid w:val="00AF650D"/>
    <w:rsid w:val="00AF707D"/>
    <w:rsid w:val="00B37FF9"/>
    <w:rsid w:val="00B56A04"/>
    <w:rsid w:val="00B80F39"/>
    <w:rsid w:val="00B919FF"/>
    <w:rsid w:val="00B96270"/>
    <w:rsid w:val="00B96CE4"/>
    <w:rsid w:val="00BD07DD"/>
    <w:rsid w:val="00BE3F35"/>
    <w:rsid w:val="00BF33EA"/>
    <w:rsid w:val="00C20AA4"/>
    <w:rsid w:val="00C31870"/>
    <w:rsid w:val="00C3636D"/>
    <w:rsid w:val="00C63DB0"/>
    <w:rsid w:val="00C6448E"/>
    <w:rsid w:val="00C65BC6"/>
    <w:rsid w:val="00C72FC3"/>
    <w:rsid w:val="00C77ADD"/>
    <w:rsid w:val="00C979F0"/>
    <w:rsid w:val="00C97C63"/>
    <w:rsid w:val="00CA67FF"/>
    <w:rsid w:val="00CB07F3"/>
    <w:rsid w:val="00CB31AC"/>
    <w:rsid w:val="00CB418E"/>
    <w:rsid w:val="00CB5E54"/>
    <w:rsid w:val="00CB63A3"/>
    <w:rsid w:val="00CE51D8"/>
    <w:rsid w:val="00CE6FAD"/>
    <w:rsid w:val="00CF52AC"/>
    <w:rsid w:val="00D05535"/>
    <w:rsid w:val="00D31B87"/>
    <w:rsid w:val="00D33285"/>
    <w:rsid w:val="00D818CF"/>
    <w:rsid w:val="00D97B56"/>
    <w:rsid w:val="00DC48EB"/>
    <w:rsid w:val="00DE1734"/>
    <w:rsid w:val="00E3279C"/>
    <w:rsid w:val="00E56D01"/>
    <w:rsid w:val="00E6425E"/>
    <w:rsid w:val="00E651C0"/>
    <w:rsid w:val="00E72DF2"/>
    <w:rsid w:val="00E80901"/>
    <w:rsid w:val="00E9033F"/>
    <w:rsid w:val="00E9142E"/>
    <w:rsid w:val="00EA12A3"/>
    <w:rsid w:val="00EB35D0"/>
    <w:rsid w:val="00ED4C8C"/>
    <w:rsid w:val="00ED5C25"/>
    <w:rsid w:val="00EE4293"/>
    <w:rsid w:val="00EE4A7A"/>
    <w:rsid w:val="00F13F69"/>
    <w:rsid w:val="00F14613"/>
    <w:rsid w:val="00F15A04"/>
    <w:rsid w:val="00F15CB4"/>
    <w:rsid w:val="00F16D25"/>
    <w:rsid w:val="00F21983"/>
    <w:rsid w:val="00F36548"/>
    <w:rsid w:val="00F54373"/>
    <w:rsid w:val="00F630AD"/>
    <w:rsid w:val="00F727AA"/>
    <w:rsid w:val="00F76479"/>
    <w:rsid w:val="00F8204C"/>
    <w:rsid w:val="00F91214"/>
    <w:rsid w:val="00FA3BB3"/>
    <w:rsid w:val="00FB50A7"/>
    <w:rsid w:val="00FB6F7B"/>
    <w:rsid w:val="00FC6237"/>
    <w:rsid w:val="00FE642F"/>
    <w:rsid w:val="00FE6BE9"/>
    <w:rsid w:val="00FF4ED2"/>
    <w:rsid w:val="00FF5489"/>
    <w:rsid w:val="00FF64A1"/>
    <w:rsid w:val="01517FEE"/>
    <w:rsid w:val="01CD5F11"/>
    <w:rsid w:val="073A73C0"/>
    <w:rsid w:val="0E891EAE"/>
    <w:rsid w:val="14AF2920"/>
    <w:rsid w:val="1A233FEE"/>
    <w:rsid w:val="1E73076C"/>
    <w:rsid w:val="2A4B3206"/>
    <w:rsid w:val="2C5865F5"/>
    <w:rsid w:val="3432639B"/>
    <w:rsid w:val="360E2C24"/>
    <w:rsid w:val="38AC4F5F"/>
    <w:rsid w:val="3B8C663D"/>
    <w:rsid w:val="3F517622"/>
    <w:rsid w:val="40431E17"/>
    <w:rsid w:val="44415E48"/>
    <w:rsid w:val="45FC1660"/>
    <w:rsid w:val="46917CD0"/>
    <w:rsid w:val="5B475293"/>
    <w:rsid w:val="5C1B2C14"/>
    <w:rsid w:val="5DB87BDD"/>
    <w:rsid w:val="5DD51DAE"/>
    <w:rsid w:val="5E832AA5"/>
    <w:rsid w:val="5F7C6309"/>
    <w:rsid w:val="64A236CE"/>
    <w:rsid w:val="696A7AC8"/>
    <w:rsid w:val="6C7E3578"/>
    <w:rsid w:val="73DD1684"/>
    <w:rsid w:val="75DF5F11"/>
    <w:rsid w:val="75F63D0A"/>
    <w:rsid w:val="763158C8"/>
    <w:rsid w:val="7CF1654F"/>
    <w:rsid w:val="7E9961AC"/>
    <w:rsid w:val="7F36370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1"/>
    <w:pPr>
      <w:widowControl w:val="0"/>
      <w:autoSpaceDE w:val="0"/>
      <w:autoSpaceDN w:val="0"/>
      <w:ind w:left="800"/>
      <w:jc w:val="left"/>
      <w:outlineLvl w:val="0"/>
    </w:pPr>
    <w:rPr>
      <w:rFonts w:ascii="仿宋" w:hAnsi="仿宋" w:eastAsia="仿宋" w:cs="仿宋"/>
      <w:sz w:val="30"/>
      <w:szCs w:val="30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rPr>
      <w:rFonts w:ascii="宋体" w:hAnsi="宋体" w:eastAsia="宋体" w:cs="宋体"/>
      <w:b/>
      <w:sz w:val="28"/>
      <w:szCs w:val="28"/>
      <w:lang w:eastAsia="en-US" w:bidi="en-US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6">
    <w:name w:val="批注文字 Char"/>
    <w:basedOn w:val="12"/>
    <w:link w:val="3"/>
    <w:semiHidden/>
    <w:qFormat/>
    <w:uiPriority w:val="99"/>
    <w:rPr>
      <w:sz w:val="21"/>
      <w:szCs w:val="21"/>
    </w:rPr>
  </w:style>
  <w:style w:type="character" w:customStyle="1" w:styleId="17">
    <w:name w:val="批注主题 Char"/>
    <w:basedOn w:val="16"/>
    <w:link w:val="9"/>
    <w:semiHidden/>
    <w:qFormat/>
    <w:uiPriority w:val="99"/>
    <w:rPr>
      <w:b/>
      <w:bCs/>
      <w:sz w:val="21"/>
      <w:szCs w:val="21"/>
    </w:rPr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Char"/>
    <w:basedOn w:val="12"/>
    <w:link w:val="5"/>
    <w:semiHidden/>
    <w:qFormat/>
    <w:uiPriority w:val="99"/>
    <w:rPr>
      <w:sz w:val="21"/>
      <w:szCs w:val="21"/>
    </w:rPr>
  </w:style>
  <w:style w:type="character" w:customStyle="1" w:styleId="20">
    <w:name w:val="标题 1 Char"/>
    <w:basedOn w:val="12"/>
    <w:link w:val="2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character" w:customStyle="1" w:styleId="21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ED2F5-C3E5-4DDB-9C68-2C5F5BD45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505</Words>
  <Characters>547</Characters>
  <Lines>1</Lines>
  <Paragraphs>1</Paragraphs>
  <TotalTime>9</TotalTime>
  <ScaleCrop>false</ScaleCrop>
  <LinksUpToDate>false</LinksUpToDate>
  <CharactersWithSpaces>709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2022-08-09T08:14:00Z</dcterms:created>
  <dc:creator>꧁༺渣༻꧂</dc:creator>
  <cp:lastModifiedBy>water</cp:lastModifiedBy>
  <cp:lastPrinted>2022-08-05T01:26:00Z</cp:lastPrinted>
  <dcterms:modified xsi:type="dcterms:W3CDTF">2022-08-10T06:13:00Z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BA8D0B8C05434A649994C181F13AE2E2</vt:lpwstr>
  </property>
</Properties>
</file>